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Tianmin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128 DINGXIN ROAD, HAIZHU DISTRICT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510220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Vipshop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7"/>
        <w:gridCol w:w="901"/>
        <w:gridCol w:w="771"/>
        <w:gridCol w:w="598"/>
        <w:gridCol w:w="347"/>
        <w:gridCol w:w="843"/>
        <w:gridCol w:w="452"/>
        <w:gridCol w:w="922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2,394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64.0585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60,665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a "sell-to-cover" transaction to cover tax withholding obligations in connection with the vesting and settlement of restricted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Tianmin 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1248" TargetMode="External"/><Relationship Id="rId5" Type="http://schemas.openxmlformats.org/officeDocument/2006/relationships/hyperlink" Target="http://www.sec.gov/cgi-bin/browse-edgar?action=getcompany&amp;CIK=00015291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3226</Characters>
  <CharactersWithSpaces>3749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